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45"/>
        <w:gridCol w:w="15"/>
        <w:gridCol w:w="1705"/>
        <w:gridCol w:w="3589"/>
      </w:tblGrid>
      <w:tr w:rsidR="00A911BF" w:rsidRPr="003662BB" w:rsidTr="00A911BF">
        <w:tc>
          <w:tcPr>
            <w:tcW w:w="14615" w:type="dxa"/>
            <w:gridSpan w:val="6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>Technika</w:t>
            </w:r>
            <w:r>
              <w:rPr>
                <w:rFonts w:ascii="Times New Roman" w:hAnsi="Times New Roman" w:cs="Times New Roman"/>
                <w:b/>
              </w:rPr>
              <w:t xml:space="preserve"> – klasy 1</w:t>
            </w:r>
            <w:r w:rsidRPr="003662BB">
              <w:rPr>
                <w:rFonts w:ascii="Times New Roman" w:hAnsi="Times New Roman" w:cs="Times New Roman"/>
                <w:b/>
              </w:rPr>
              <w:t xml:space="preserve">-4 </w:t>
            </w:r>
          </w:p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911BF" w:rsidRPr="003662BB" w:rsidTr="00A911BF">
        <w:tc>
          <w:tcPr>
            <w:tcW w:w="1384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945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20" w:type="dxa"/>
            <w:gridSpan w:val="2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89" w:type="dxa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ZP 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Roman Malarz, Marek Więckowski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podstawowy” Nowa Era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983/1/2019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1 klasy technikum 5-letniego realizujące zakres podstawowy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– ZR 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 xml:space="preserve">Roman Malarz, Marek Więckowski, Paweł </w:t>
            </w:r>
            <w:proofErr w:type="spellStart"/>
            <w:r w:rsidRPr="00153BFE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rozszerzony” Nowa Era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973/1/2019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1 klasy technikum 5-letniego realizujące zakres rozszerzony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ZP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153BFE">
              <w:rPr>
                <w:rFonts w:ascii="Times New Roman" w:hAnsi="Times New Roman" w:cs="Times New Roman"/>
              </w:rPr>
              <w:t>Uliszak</w:t>
            </w:r>
            <w:proofErr w:type="spellEnd"/>
            <w:r w:rsidRPr="00153BFE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153BFE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153BFE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153BFE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podstawowy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Rachwał, Wioleta Kilar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rozszerzony”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i 3 </w:t>
            </w:r>
            <w:r w:rsidRPr="00153BFE">
              <w:rPr>
                <w:rFonts w:ascii="Times New Roman" w:hAnsi="Times New Roman" w:cs="Times New Roman"/>
              </w:rPr>
              <w:t>klasy technikum 5-letniego realizujące zakres rozszerzony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Roman Malarz, Marek </w:t>
            </w:r>
            <w:proofErr w:type="spellStart"/>
            <w:r w:rsidRPr="00153BFE">
              <w:rPr>
                <w:rFonts w:ascii="Times New Roman" w:hAnsi="Times New Roman" w:cs="Times New Roman"/>
              </w:rPr>
              <w:t>Wieckowski</w:t>
            </w:r>
            <w:proofErr w:type="spellEnd"/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1.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E7608B">
            <w:pPr>
              <w:rPr>
                <w:rFonts w:ascii="Times New Roman" w:hAnsi="Times New Roman" w:cs="Times New Roman"/>
                <w:lang w:val="en-US"/>
              </w:rPr>
            </w:pPr>
            <w:r w:rsidRPr="00153BFE">
              <w:rPr>
                <w:rFonts w:ascii="Times New Roman" w:hAnsi="Times New Roman" w:cs="Times New Roman"/>
                <w:lang w:val="en-US"/>
              </w:rPr>
              <w:t>501/1/2012/2015</w:t>
            </w:r>
          </w:p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vMerge w:val="restart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3 klasy technikum 4-letniego realizujące zakres rozszerzony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D77346">
            <w:pPr>
              <w:jc w:val="both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501/2/2013/2016</w:t>
            </w:r>
          </w:p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2.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FE75D1">
            <w:pPr>
              <w:rPr>
                <w:rFonts w:ascii="Times New Roman" w:hAnsi="Times New Roman" w:cs="Times New Roman"/>
                <w:lang w:val="en-US"/>
              </w:rPr>
            </w:pPr>
            <w:r w:rsidRPr="00153BFE">
              <w:rPr>
                <w:rFonts w:ascii="Times New Roman" w:hAnsi="Times New Roman" w:cs="Times New Roman"/>
                <w:lang w:val="en-US"/>
              </w:rPr>
              <w:t>501/2/2013/2016</w:t>
            </w:r>
          </w:p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vMerge w:val="restart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4 klasy technikum 4-letniego realizujące zakres rozszerzony geografii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Geografia –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Marek Więckowski, Roman Malarz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„Oblicza geografii 3. Podręcznik dla liceum ogólnokształcącego i technikum, zakres podstawowy”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D77346">
            <w:pPr>
              <w:rPr>
                <w:lang w:val="en-US"/>
              </w:rPr>
            </w:pPr>
            <w:r w:rsidRPr="00153BFE">
              <w:rPr>
                <w:lang w:val="en-US"/>
              </w:rPr>
              <w:t>501/3/2014</w:t>
            </w:r>
          </w:p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FE7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C46" w:rsidRPr="00153BFE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153BFE" w:rsidSect="008609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667C5"/>
    <w:rsid w:val="000C026A"/>
    <w:rsid w:val="000D3D3D"/>
    <w:rsid w:val="00153BFE"/>
    <w:rsid w:val="001F4906"/>
    <w:rsid w:val="002144E9"/>
    <w:rsid w:val="002368DE"/>
    <w:rsid w:val="002430B3"/>
    <w:rsid w:val="002F06B5"/>
    <w:rsid w:val="003662BB"/>
    <w:rsid w:val="00382C25"/>
    <w:rsid w:val="00454703"/>
    <w:rsid w:val="004E18AD"/>
    <w:rsid w:val="0052595A"/>
    <w:rsid w:val="00546A02"/>
    <w:rsid w:val="006B4407"/>
    <w:rsid w:val="006B5FAE"/>
    <w:rsid w:val="00764C21"/>
    <w:rsid w:val="007A4D0F"/>
    <w:rsid w:val="007D0F79"/>
    <w:rsid w:val="007F6C46"/>
    <w:rsid w:val="00804058"/>
    <w:rsid w:val="0086090A"/>
    <w:rsid w:val="009C208E"/>
    <w:rsid w:val="009D4860"/>
    <w:rsid w:val="00A854DC"/>
    <w:rsid w:val="00A911BF"/>
    <w:rsid w:val="00AA74B9"/>
    <w:rsid w:val="00B0288E"/>
    <w:rsid w:val="00B143B3"/>
    <w:rsid w:val="00B27886"/>
    <w:rsid w:val="00BF79E5"/>
    <w:rsid w:val="00C44D32"/>
    <w:rsid w:val="00C87969"/>
    <w:rsid w:val="00CA39B1"/>
    <w:rsid w:val="00CA541D"/>
    <w:rsid w:val="00D37E7C"/>
    <w:rsid w:val="00D72C72"/>
    <w:rsid w:val="00D77346"/>
    <w:rsid w:val="00E7608B"/>
    <w:rsid w:val="00F06F9C"/>
    <w:rsid w:val="00F52565"/>
    <w:rsid w:val="00FA4435"/>
    <w:rsid w:val="00FA6C62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Sabi</cp:lastModifiedBy>
  <cp:revision>2</cp:revision>
  <dcterms:created xsi:type="dcterms:W3CDTF">2021-07-15T10:18:00Z</dcterms:created>
  <dcterms:modified xsi:type="dcterms:W3CDTF">2021-07-15T10:18:00Z</dcterms:modified>
</cp:coreProperties>
</file>