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AA" w:rsidRPr="007C63AA" w:rsidRDefault="007C63AA" w:rsidP="007C63AA">
      <w:pPr>
        <w:spacing w:before="100" w:beforeAutospacing="1" w:line="360" w:lineRule="auto"/>
        <w:jc w:val="center"/>
        <w:rPr>
          <w:b/>
          <w:bCs/>
          <w:i/>
          <w:sz w:val="28"/>
          <w:szCs w:val="28"/>
        </w:rPr>
      </w:pPr>
      <w:r w:rsidRPr="007C63AA">
        <w:rPr>
          <w:b/>
          <w:bCs/>
          <w:i/>
          <w:sz w:val="28"/>
          <w:szCs w:val="28"/>
        </w:rPr>
        <w:t>Procedura dopuszczenia programów nauczania do użytku szkolnego</w:t>
      </w:r>
    </w:p>
    <w:p w:rsidR="007C63AA" w:rsidRDefault="007C63AA" w:rsidP="007C63AA">
      <w:pPr>
        <w:spacing w:before="100" w:beforeAutospacing="1" w:line="360" w:lineRule="auto"/>
        <w:rPr>
          <w:i/>
        </w:rPr>
      </w:pPr>
      <w:r>
        <w:rPr>
          <w:bCs/>
          <w:i/>
          <w:szCs w:val="20"/>
        </w:rPr>
        <w:t>Podstawa prawna :</w:t>
      </w:r>
    </w:p>
    <w:p w:rsidR="007C63AA" w:rsidRDefault="007C63AA" w:rsidP="007C63AA">
      <w:pPr>
        <w:numPr>
          <w:ilvl w:val="0"/>
          <w:numId w:val="1"/>
        </w:numPr>
        <w:spacing w:after="100" w:afterAutospacing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Ustawa z dnia 7 września 1991 r. o systemie oświaty (Dz. U. z 2004 r. Nr 256, poz. 2572, z 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 – dalej zwana ustawą.</w:t>
      </w:r>
    </w:p>
    <w:p w:rsidR="007C63AA" w:rsidRDefault="007C63AA" w:rsidP="007C63AA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Rozporządzenie Ministra Edukacji Narodowej z dnia 8 czerwca 2009 r. w sprawie dopuszczania do użytku w szkole programów wychowania przedszkolnego i programów nauczania oraz dopuszczania do użytku szkolnego podręczników (Dz. U. z 2009 r. Nr 89, poz.730) – dalej zwane rozporządzeniem.</w:t>
      </w:r>
    </w:p>
    <w:p w:rsidR="007C63AA" w:rsidRDefault="007C63AA" w:rsidP="007C63AA">
      <w:pPr>
        <w:jc w:val="center"/>
        <w:rPr>
          <w:b/>
        </w:rPr>
      </w:pPr>
      <w:r>
        <w:rPr>
          <w:b/>
        </w:rPr>
        <w:t>§ 1.</w:t>
      </w:r>
    </w:p>
    <w:p w:rsidR="007C63AA" w:rsidRDefault="007C63AA" w:rsidP="007C63AA">
      <w:r>
        <w:rPr>
          <w:b/>
        </w:rPr>
        <w:t xml:space="preserve"> </w:t>
      </w:r>
    </w:p>
    <w:p w:rsidR="007C63AA" w:rsidRDefault="007C63AA" w:rsidP="007C63AA">
      <w:pPr>
        <w:spacing w:line="276" w:lineRule="auto"/>
        <w:jc w:val="both"/>
      </w:pPr>
      <w:r>
        <w:t>Procedura reguluje zasady dopuszczania programów nauczania do użytku w szkole w oparciu o Rozporządzenie Ministra Edukacji Narodowej z dnia 8 czerwca 2009 r. w sprawie dopuszczania do użytku w szkole programów nauczania oraz dopuszczania do użytku szkolnego podręczników.</w:t>
      </w:r>
    </w:p>
    <w:p w:rsidR="007C63AA" w:rsidRDefault="007C63AA" w:rsidP="007C63AA">
      <w:pPr>
        <w:jc w:val="center"/>
        <w:rPr>
          <w:b/>
        </w:rPr>
      </w:pPr>
      <w:r>
        <w:rPr>
          <w:b/>
        </w:rPr>
        <w:t>§ 2.</w:t>
      </w:r>
    </w:p>
    <w:p w:rsidR="007C63AA" w:rsidRDefault="007C63AA" w:rsidP="007C63AA"/>
    <w:p w:rsidR="007C63AA" w:rsidRDefault="007C63AA" w:rsidP="007C63AA">
      <w:pPr>
        <w:spacing w:line="276" w:lineRule="auto"/>
        <w:jc w:val="both"/>
      </w:pPr>
      <w:r>
        <w:t>Nauczyciel może zaproponować program nauczania ogólnego i zawodowego opracowany samodzielnie lub we współpracy z innymi nauczycielami. Nauczyciel może również zaproponować program opracowany przez innego autora (autorów) lub program opracowany przez innego autora (autorów) wraz z dokonanymi przez siebie modyfikacjami.</w:t>
      </w:r>
    </w:p>
    <w:p w:rsidR="007C63AA" w:rsidRDefault="007C63AA" w:rsidP="007C63AA">
      <w:pPr>
        <w:spacing w:after="240"/>
        <w:rPr>
          <w:b/>
        </w:rPr>
      </w:pPr>
    </w:p>
    <w:p w:rsidR="007C63AA" w:rsidRDefault="007C63AA" w:rsidP="007C63AA">
      <w:pPr>
        <w:spacing w:after="240"/>
        <w:jc w:val="center"/>
      </w:pPr>
      <w:r>
        <w:rPr>
          <w:b/>
        </w:rPr>
        <w:t>§ 3.</w:t>
      </w:r>
    </w:p>
    <w:p w:rsidR="007C63AA" w:rsidRDefault="007C63AA" w:rsidP="007C63AA">
      <w:pPr>
        <w:spacing w:after="240" w:line="276" w:lineRule="auto"/>
        <w:jc w:val="both"/>
      </w:pPr>
      <w:r>
        <w:t>Zaproponowany przez nauczyciela program nauczania ogólnego i zawodowego musi być dostosowany do potrzeb edukacyjnych uczniów, dla których jest przeznaczony i uwzględniać warunki dydaktycznej lokalowe szkoły, zainteresowania i możliwości uczniów.</w:t>
      </w:r>
    </w:p>
    <w:p w:rsidR="007C63AA" w:rsidRDefault="007C63AA" w:rsidP="007C63AA">
      <w:pPr>
        <w:spacing w:before="100" w:beforeAutospacing="1" w:after="100" w:afterAutospacing="1"/>
        <w:jc w:val="center"/>
      </w:pPr>
      <w:r>
        <w:rPr>
          <w:b/>
          <w:bCs/>
        </w:rPr>
        <w:t>§ 4.</w:t>
      </w:r>
    </w:p>
    <w:p w:rsidR="007C63AA" w:rsidRDefault="007C63AA" w:rsidP="007C63AA">
      <w:pPr>
        <w:spacing w:line="276" w:lineRule="auto"/>
        <w:jc w:val="both"/>
      </w:pPr>
      <w:r>
        <w:t>Nauczyciel lub zespół nauczycieli wybierając lub opracowując autorski program obowiązani są uwzględniać poniższe zasady:</w:t>
      </w:r>
    </w:p>
    <w:p w:rsidR="007C63AA" w:rsidRDefault="007C63AA" w:rsidP="007C63AA">
      <w:pPr>
        <w:spacing w:line="276" w:lineRule="auto"/>
        <w:jc w:val="both"/>
      </w:pPr>
    </w:p>
    <w:p w:rsidR="007C63AA" w:rsidRDefault="007C63AA" w:rsidP="007C63AA">
      <w:pPr>
        <w:numPr>
          <w:ilvl w:val="0"/>
          <w:numId w:val="2"/>
        </w:numPr>
        <w:jc w:val="both"/>
      </w:pPr>
      <w:r>
        <w:t>program nauczania ogólnego opracowuje się na cały  etap edukacyjny;</w:t>
      </w:r>
    </w:p>
    <w:p w:rsidR="007C63AA" w:rsidRDefault="007C63AA" w:rsidP="007C63AA">
      <w:pPr>
        <w:numPr>
          <w:ilvl w:val="0"/>
          <w:numId w:val="2"/>
        </w:numPr>
        <w:jc w:val="both"/>
      </w:pPr>
      <w:r>
        <w:t>zgodność programu nauczania  z treściami nauczania zawartymi w podstawie programowej;</w:t>
      </w:r>
    </w:p>
    <w:p w:rsidR="007C63AA" w:rsidRDefault="007C63AA" w:rsidP="007C63AA">
      <w:pPr>
        <w:numPr>
          <w:ilvl w:val="0"/>
          <w:numId w:val="2"/>
        </w:numPr>
        <w:jc w:val="both"/>
      </w:pPr>
      <w:r>
        <w:t>uwzględnienie w całości podstaw programowych poszczególnych edukacji kształcenia ogólnego;</w:t>
      </w:r>
    </w:p>
    <w:p w:rsidR="007C63AA" w:rsidRDefault="007C63AA" w:rsidP="007C63AA">
      <w:pPr>
        <w:numPr>
          <w:ilvl w:val="0"/>
          <w:numId w:val="2"/>
        </w:numPr>
        <w:jc w:val="both"/>
      </w:pPr>
      <w:r>
        <w:t>poprawność programu nauczania pod względem merytorycznym i dydaktycznym;</w:t>
      </w:r>
    </w:p>
    <w:p w:rsidR="007C63AA" w:rsidRDefault="007C63AA" w:rsidP="007C63AA">
      <w:pPr>
        <w:numPr>
          <w:ilvl w:val="0"/>
          <w:numId w:val="2"/>
        </w:numPr>
        <w:jc w:val="both"/>
      </w:pPr>
      <w:r>
        <w:t>zawarcie w programie:</w:t>
      </w:r>
    </w:p>
    <w:p w:rsidR="007C63AA" w:rsidRDefault="007C63AA" w:rsidP="007C63AA">
      <w:pPr>
        <w:spacing w:line="276" w:lineRule="auto"/>
        <w:ind w:left="900"/>
        <w:jc w:val="both"/>
      </w:pPr>
    </w:p>
    <w:p w:rsidR="007C63AA" w:rsidRDefault="007C63AA" w:rsidP="007C63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pl-PL"/>
        </w:rPr>
      </w:pPr>
      <w:r>
        <w:t xml:space="preserve">opisu sposobu realizacji celów kształcenia i wychowania, </w:t>
      </w:r>
      <w:r>
        <w:rPr>
          <w:lang w:eastAsia="pl-PL"/>
        </w:rPr>
        <w:t xml:space="preserve"> </w:t>
      </w:r>
      <w:r>
        <w:rPr>
          <w:lang w:eastAsia="pl-PL"/>
        </w:rPr>
        <w:br/>
        <w:t>z uwzględnieniem możliwości indywidualizacji pracy w zależności od potrzeb i możliwości uczniów oraz warunków, w jakich program będzie realizowany,</w:t>
      </w:r>
    </w:p>
    <w:p w:rsidR="007C63AA" w:rsidRDefault="007C63AA" w:rsidP="007C63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opisu założonych osiągnięć ucznia,</w:t>
      </w:r>
    </w:p>
    <w:p w:rsidR="007C63AA" w:rsidRDefault="007C63AA" w:rsidP="007C63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propozycje kryteriów oceny i metod sprawdzania osiągnięć ucznia;</w:t>
      </w:r>
    </w:p>
    <w:p w:rsidR="007C63AA" w:rsidRDefault="007C63AA" w:rsidP="007C63AA">
      <w:pPr>
        <w:spacing w:before="100" w:beforeAutospacing="1" w:after="100" w:afterAutospacing="1"/>
        <w:jc w:val="center"/>
      </w:pPr>
      <w:r>
        <w:rPr>
          <w:b/>
        </w:rPr>
        <w:lastRenderedPageBreak/>
        <w:t>§ 5.</w:t>
      </w:r>
    </w:p>
    <w:p w:rsidR="007C63AA" w:rsidRDefault="007C63AA" w:rsidP="007C63AA">
      <w:pPr>
        <w:spacing w:before="100" w:beforeAutospacing="1" w:after="100" w:afterAutospacing="1" w:line="276" w:lineRule="auto"/>
        <w:jc w:val="both"/>
      </w:pPr>
      <w:r>
        <w:t>Program nauczania dopuszcza do użytku w szkole dyrektor na wniosek nauczyciela lub nauczycieli po zasięgnięciu opinii rady pedagogicznej. Wzór wniosku stanowi załącznik nr 2 do procedury.</w:t>
      </w:r>
    </w:p>
    <w:p w:rsidR="007C63AA" w:rsidRDefault="007C63AA" w:rsidP="007C63AA">
      <w:pPr>
        <w:spacing w:before="100" w:beforeAutospacing="1" w:line="276" w:lineRule="auto"/>
        <w:jc w:val="center"/>
        <w:rPr>
          <w:b/>
        </w:rPr>
      </w:pPr>
      <w:r>
        <w:rPr>
          <w:b/>
        </w:rPr>
        <w:t>§ 6.</w:t>
      </w:r>
    </w:p>
    <w:p w:rsidR="007C63AA" w:rsidRDefault="007C63AA" w:rsidP="007C63AA">
      <w:pPr>
        <w:spacing w:line="276" w:lineRule="auto"/>
        <w:rPr>
          <w:b/>
        </w:rPr>
      </w:pPr>
    </w:p>
    <w:p w:rsidR="007C63AA" w:rsidRDefault="007C63AA" w:rsidP="007C63AA">
      <w:pPr>
        <w:spacing w:line="276" w:lineRule="auto"/>
        <w:jc w:val="both"/>
      </w:pPr>
      <w:r>
        <w:t xml:space="preserve">Wniosek, o którym mowa w § 5 dla programów, które będą obowiązywały w kolejnym roku szkolnym nauczyciel lub nauczyciele składają w formie pisemnej </w:t>
      </w:r>
      <w:r>
        <w:rPr>
          <w:u w:val="single"/>
        </w:rPr>
        <w:t>do dnia 15 czerwca</w:t>
      </w:r>
      <w:r>
        <w:t xml:space="preserve"> poprzedniego roku szkolnego wraz z arkuszem diagnostycznym stanowiącym załącznik Nr 2 do procedury.</w:t>
      </w:r>
    </w:p>
    <w:p w:rsidR="007C63AA" w:rsidRDefault="007C63AA" w:rsidP="007C63AA">
      <w:pPr>
        <w:jc w:val="both"/>
      </w:pPr>
    </w:p>
    <w:p w:rsidR="007C63AA" w:rsidRDefault="007C63AA" w:rsidP="007C63AA">
      <w:pPr>
        <w:jc w:val="center"/>
        <w:rPr>
          <w:b/>
        </w:rPr>
      </w:pPr>
      <w:r>
        <w:rPr>
          <w:b/>
        </w:rPr>
        <w:t>§ 7.</w:t>
      </w:r>
    </w:p>
    <w:p w:rsidR="007C63AA" w:rsidRDefault="007C63AA" w:rsidP="007C63AA">
      <w:pPr>
        <w:rPr>
          <w:b/>
        </w:rPr>
      </w:pPr>
      <w:r>
        <w:rPr>
          <w:b/>
        </w:rPr>
        <w:t xml:space="preserve"> </w:t>
      </w:r>
    </w:p>
    <w:p w:rsidR="007C63AA" w:rsidRDefault="007C63AA" w:rsidP="007C63AA">
      <w:pPr>
        <w:spacing w:line="276" w:lineRule="auto"/>
        <w:jc w:val="both"/>
      </w:pPr>
      <w:r>
        <w:t>Dyrektor szkoły lub upoważniona przez niego osoba, wykonująca zadania z zakresu nadzoru pedagogicznego dokonuje analizy formalnej programu nauczania zaproponowanego przez nauczyciela/nauczycieli programu.. W przypadku wątpliwości, czy przedstawiony program spełnia wszystkie warunki opisane w rozporządzeniu, o którym mowa w § 4, dyrektor szkoły może zasięgnąć opinii o programie innego nauczyciela mianowanego lub dyplomowanego, posiadającego wykształcenie wyższe i kwalifikacje wymagane do prowadzenia zajęć edukacyjnych, dla których program jest przeznaczony, lub doradcy metodycznego, lub zespołu przedmiotowego funkcjonującego w szkole.</w:t>
      </w:r>
    </w:p>
    <w:p w:rsidR="007C63AA" w:rsidRDefault="007C63AA" w:rsidP="007C63AA">
      <w:pPr>
        <w:spacing w:before="100" w:beforeAutospacing="1" w:after="100" w:afterAutospacing="1" w:line="276" w:lineRule="auto"/>
        <w:jc w:val="center"/>
      </w:pPr>
      <w:r>
        <w:rPr>
          <w:b/>
          <w:bCs/>
        </w:rPr>
        <w:t>§ 8.</w:t>
      </w:r>
    </w:p>
    <w:p w:rsidR="007C63AA" w:rsidRDefault="007C63AA" w:rsidP="007C63AA">
      <w:pPr>
        <w:spacing w:before="100" w:beforeAutospacing="1" w:after="100" w:afterAutospacing="1"/>
        <w:jc w:val="both"/>
      </w:pPr>
      <w:r>
        <w:t>1.Opinia, o której mowa w § 7 zawiera w szczególności ocenę zgodności programu z podstawą programową kształcenia ogólnego i dostosowania programu do potrzeb edukacyjnych uczniów.</w:t>
      </w:r>
      <w:r>
        <w:rPr>
          <w:b/>
        </w:rPr>
        <w:t xml:space="preserve"> </w:t>
      </w:r>
    </w:p>
    <w:p w:rsidR="007C63AA" w:rsidRDefault="007C63AA" w:rsidP="007C63AA">
      <w:pPr>
        <w:spacing w:before="100" w:beforeAutospacing="1" w:after="100" w:afterAutospacing="1"/>
        <w:jc w:val="both"/>
      </w:pPr>
      <w:r>
        <w:rPr>
          <w:bCs/>
        </w:rPr>
        <w:t>2.Opinia o programie powinna być wydana w ciągu 14 dni, jednak nie później niż do31 lipca .</w:t>
      </w:r>
    </w:p>
    <w:p w:rsidR="007C63AA" w:rsidRDefault="007C63AA" w:rsidP="007C63AA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3.Opinia jest  sporządzana przez osoby, o których mowa w §7 w ramach innych zadań nauczycieli, o których mowa w art.42 ust.2 ustawy Karta Nauczyciela.</w:t>
      </w:r>
    </w:p>
    <w:p w:rsidR="007C63AA" w:rsidRDefault="007C63AA" w:rsidP="007C63AA">
      <w:pPr>
        <w:spacing w:before="100" w:beforeAutospacing="1" w:after="100" w:afterAutospacing="1" w:line="276" w:lineRule="auto"/>
        <w:jc w:val="center"/>
      </w:pPr>
      <w:r>
        <w:rPr>
          <w:b/>
          <w:bCs/>
        </w:rPr>
        <w:t>§ 9.</w:t>
      </w:r>
    </w:p>
    <w:p w:rsidR="007C63AA" w:rsidRDefault="007C63AA" w:rsidP="007C63AA">
      <w:pPr>
        <w:spacing w:before="100" w:beforeAutospacing="1"/>
        <w:jc w:val="both"/>
      </w:pPr>
      <w:r>
        <w:t>Program nauczania do użytku wewnętrznego w szkole dopuszcza dyrektor szkoły po zasięgnięciu opinii rady pedagogicznej w terminie do 31 sierpnia każdego roku szkolnego. Dopuszczone programy nauczania stanowią Szkolny zestaw programów nauczania. Numeracja programów wynika z rejestru programów w szkole i obejmuje (.....). Dyrektor szkoły ogłasza Szkolny zestaw programów nauczania w formie decyzji kierowniczej do dnia 1 września każdego roku .</w:t>
      </w:r>
    </w:p>
    <w:p w:rsidR="007C63AA" w:rsidRDefault="007C63AA" w:rsidP="007C63AA">
      <w:pPr>
        <w:spacing w:before="100" w:beforeAutospacing="1" w:line="276" w:lineRule="auto"/>
        <w:jc w:val="center"/>
        <w:rPr>
          <w:b/>
        </w:rPr>
      </w:pPr>
      <w:r>
        <w:rPr>
          <w:b/>
        </w:rPr>
        <w:t>§ 10.</w:t>
      </w:r>
    </w:p>
    <w:p w:rsidR="007C63AA" w:rsidRDefault="007C63AA" w:rsidP="007C63AA">
      <w:pPr>
        <w:spacing w:before="100" w:beforeAutospacing="1" w:after="100" w:afterAutospacing="1"/>
      </w:pPr>
      <w:r>
        <w:lastRenderedPageBreak/>
        <w:t xml:space="preserve">Dopuszczony program nauczania podlega ewaluacji po każdym roku jego wykorzystywania. Ewaluacji dokonują autorzy programu, a wnioski przedstawiane są na posiedzeniu rady pedagogicznej w </w:t>
      </w:r>
      <w:r>
        <w:rPr>
          <w:u w:val="single"/>
        </w:rPr>
        <w:t>terminie do 30 czerwca</w:t>
      </w:r>
      <w:r>
        <w:t xml:space="preserve"> każdego roku.  </w:t>
      </w:r>
    </w:p>
    <w:p w:rsidR="007C63AA" w:rsidRDefault="007C63AA" w:rsidP="007C63AA">
      <w:pPr>
        <w:spacing w:before="100" w:beforeAutospacing="1" w:after="100" w:afterAutospacing="1"/>
        <w:jc w:val="center"/>
      </w:pPr>
      <w:r>
        <w:rPr>
          <w:b/>
        </w:rPr>
        <w:t>§11.</w:t>
      </w:r>
    </w:p>
    <w:p w:rsidR="007C63AA" w:rsidRDefault="007C63AA" w:rsidP="007C63AA">
      <w:pPr>
        <w:pStyle w:val="Tekstpodstawowy"/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Indywidualne programy </w:t>
      </w:r>
      <w:proofErr w:type="spellStart"/>
      <w:r>
        <w:rPr>
          <w:sz w:val="24"/>
          <w:szCs w:val="24"/>
        </w:rPr>
        <w:t>edukacyjno</w:t>
      </w:r>
      <w:proofErr w:type="spellEnd"/>
      <w:r>
        <w:rPr>
          <w:sz w:val="24"/>
          <w:szCs w:val="24"/>
        </w:rPr>
        <w:t xml:space="preserve"> – terapeutyczny przeznaczone dla uczniów z orzeczeniem do kształcenia specjalnego oraz pozostałe programy, w tym do realizacji zajęć w ramach innowacji pedagogicznych, kół zainteresowań, przedmiotowych zostają dopuszczone do użytku w szkole na wniosek nauczyciela lub nauczycieli po zasięgnięciu opinii rady pedagogicznej.</w:t>
      </w:r>
    </w:p>
    <w:p w:rsidR="007C63AA" w:rsidRDefault="007C63AA" w:rsidP="007C63AA">
      <w:pPr>
        <w:pStyle w:val="Tekstpodstawowy"/>
        <w:tabs>
          <w:tab w:val="num" w:pos="72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Wniosek , o którym mowa w ust.1 nauczyciel lub nauczyciele składają w formie pisemnej na 7 dni przed dopuszczeniem go do użytku  w szkole.</w:t>
      </w:r>
    </w:p>
    <w:p w:rsidR="007C63AA" w:rsidRDefault="007C63AA" w:rsidP="007C63AA">
      <w:pPr>
        <w:pStyle w:val="Tekstpodstawowy"/>
        <w:tabs>
          <w:tab w:val="num" w:pos="72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 Indywidualne programy </w:t>
      </w:r>
      <w:proofErr w:type="spellStart"/>
      <w:r>
        <w:rPr>
          <w:bCs/>
          <w:sz w:val="24"/>
          <w:szCs w:val="24"/>
        </w:rPr>
        <w:t>edukacyjno</w:t>
      </w:r>
      <w:proofErr w:type="spellEnd"/>
      <w:r>
        <w:rPr>
          <w:bCs/>
          <w:sz w:val="24"/>
          <w:szCs w:val="24"/>
        </w:rPr>
        <w:t xml:space="preserve"> – terapeutyczne , pozostałe programy w tym do realizacji zajęć w ramach innowacji pedagogicznych, kół zainteresowań, przedmiotowych dopuszczone do użytku w szkole zostają wpisane do Szkolnego Zestawu Programów Nauczania.</w:t>
      </w:r>
    </w:p>
    <w:p w:rsidR="007C63AA" w:rsidRDefault="007C63AA" w:rsidP="007C63AA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pl-PL"/>
        </w:rPr>
      </w:pPr>
    </w:p>
    <w:p w:rsidR="00350BB6" w:rsidRDefault="00350BB6"/>
    <w:sectPr w:rsidR="0035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072"/>
    <w:multiLevelType w:val="hybridMultilevel"/>
    <w:tmpl w:val="26FAB9F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5B2A"/>
    <w:multiLevelType w:val="multilevel"/>
    <w:tmpl w:val="42FC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F50D3"/>
    <w:multiLevelType w:val="hybridMultilevel"/>
    <w:tmpl w:val="C686791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3AA"/>
    <w:rsid w:val="00350BB6"/>
    <w:rsid w:val="00352630"/>
    <w:rsid w:val="005C1930"/>
    <w:rsid w:val="007C63AA"/>
    <w:rsid w:val="007F63B3"/>
    <w:rsid w:val="0082233B"/>
    <w:rsid w:val="0090045A"/>
    <w:rsid w:val="00A71BFD"/>
    <w:rsid w:val="00AD163B"/>
    <w:rsid w:val="00B4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3A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63AA"/>
    <w:pPr>
      <w:suppressAutoHyphens/>
      <w:spacing w:after="120"/>
    </w:pPr>
    <w:rPr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semiHidden/>
    <w:rsid w:val="007C63AA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Gielas</cp:lastModifiedBy>
  <cp:revision>2</cp:revision>
  <dcterms:created xsi:type="dcterms:W3CDTF">2021-11-22T18:38:00Z</dcterms:created>
  <dcterms:modified xsi:type="dcterms:W3CDTF">2021-11-22T18:38:00Z</dcterms:modified>
</cp:coreProperties>
</file>